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0B68" w14:textId="77777777" w:rsidR="00FA6413" w:rsidRDefault="00FA6413" w:rsidP="00FA641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color w:val="1F497D"/>
          <w:lang w:eastAsia="en-GB"/>
        </w:rPr>
        <w:drawing>
          <wp:inline distT="0" distB="0" distL="0" distR="0" wp14:anchorId="07A25F5B" wp14:editId="7B30E00D">
            <wp:extent cx="914400" cy="800100"/>
            <wp:effectExtent l="0" t="0" r="0" b="0"/>
            <wp:docPr id="1" name="Picture 1" descr="Logo_2020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20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6961" w14:textId="77777777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786647D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32"/>
          <w:szCs w:val="32"/>
        </w:rPr>
      </w:pPr>
      <w:r>
        <w:rPr>
          <w:rFonts w:ascii="Garamond" w:eastAsia="Times New Roman" w:hAnsi="Garamond" w:cs="Arial"/>
          <w:b/>
          <w:bCs/>
          <w:sz w:val="32"/>
          <w:szCs w:val="32"/>
        </w:rPr>
        <w:t xml:space="preserve">ST JOHN’S </w:t>
      </w:r>
    </w:p>
    <w:p w14:paraId="19C9D65F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A Merchant Taylors’ School</w:t>
      </w:r>
    </w:p>
    <w:p w14:paraId="6F31AE82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Potter Street Hill, Northwood, Middlesex HA6 3QY</w:t>
      </w:r>
    </w:p>
    <w:p w14:paraId="6000B3AD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> </w:t>
      </w:r>
    </w:p>
    <w:p w14:paraId="15F9D6D5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 thriving I.A.P.S Day School of 350 boys (3-13), </w:t>
      </w:r>
    </w:p>
    <w:p w14:paraId="2CB35AD5" w14:textId="77777777" w:rsidR="00FA6413" w:rsidRDefault="00FA6413" w:rsidP="00FA641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attractively situated on a </w:t>
      </w:r>
      <w:proofErr w:type="gramStart"/>
      <w:r>
        <w:rPr>
          <w:rFonts w:ascii="Garamond" w:eastAsia="Times New Roman" w:hAnsi="Garamond" w:cs="Arial"/>
          <w:sz w:val="24"/>
          <w:szCs w:val="24"/>
        </w:rPr>
        <w:t>35 acre</w:t>
      </w:r>
      <w:proofErr w:type="gramEnd"/>
      <w:r>
        <w:rPr>
          <w:rFonts w:ascii="Garamond" w:eastAsia="Times New Roman" w:hAnsi="Garamond" w:cs="Arial"/>
          <w:sz w:val="24"/>
          <w:szCs w:val="24"/>
        </w:rPr>
        <w:t xml:space="preserve"> site in London’s Green Belt.</w:t>
      </w:r>
    </w:p>
    <w:p w14:paraId="77B072B8" w14:textId="77777777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72DF8C6" w14:textId="1AD976CB" w:rsidR="00FA6413" w:rsidRDefault="008704D1" w:rsidP="00FA64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Lower School</w:t>
      </w:r>
      <w:r w:rsidR="00FA6413">
        <w:rPr>
          <w:rFonts w:ascii="Arial" w:eastAsia="Times New Roman" w:hAnsi="Arial" w:cs="Arial"/>
          <w:b/>
          <w:bCs/>
          <w:sz w:val="24"/>
          <w:szCs w:val="24"/>
        </w:rPr>
        <w:t xml:space="preserve"> Teaching Assistant</w:t>
      </w:r>
    </w:p>
    <w:p w14:paraId="49ADAE8D" w14:textId="6F32BB6E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Required for September 202</w:t>
      </w:r>
      <w:r w:rsidR="00B9333B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270E4345" w14:textId="77777777" w:rsidR="00FA6413" w:rsidRDefault="00FA6413" w:rsidP="00FA6413">
      <w:pPr>
        <w:spacing w:after="0" w:line="240" w:lineRule="auto"/>
        <w:rPr>
          <w:rFonts w:ascii="Arial" w:eastAsia="Times New Roman" w:hAnsi="Arial" w:cs="Arial"/>
        </w:rPr>
      </w:pPr>
    </w:p>
    <w:p w14:paraId="6937850E" w14:textId="77777777" w:rsidR="00FA6413" w:rsidRDefault="00FA6413" w:rsidP="00FA641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St John’s is a thriving Independent Prep School of 350 boys between the ages of 3 and 13. Through providing a broad, diverse and interesting curriculum each child is given the opportunity to access learning in a meaningful and satisfying way.</w:t>
      </w:r>
    </w:p>
    <w:p w14:paraId="11F865DF" w14:textId="065C323B" w:rsidR="00FA6413" w:rsidRPr="00D037E9" w:rsidRDefault="00FA6413" w:rsidP="00FA641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The </w:t>
      </w:r>
      <w:proofErr w:type="gramStart"/>
      <w:r>
        <w:rPr>
          <w:rFonts w:ascii="Arial" w:eastAsia="Times New Roman" w:hAnsi="Arial" w:cs="Arial"/>
          <w:color w:val="333333"/>
          <w:lang w:eastAsia="en-GB"/>
        </w:rPr>
        <w:t>School</w:t>
      </w:r>
      <w:proofErr w:type="gramEnd"/>
      <w:r>
        <w:rPr>
          <w:rFonts w:ascii="Arial" w:eastAsia="Times New Roman" w:hAnsi="Arial" w:cs="Arial"/>
          <w:color w:val="333333"/>
          <w:lang w:eastAsia="en-GB"/>
        </w:rPr>
        <w:t xml:space="preserve"> is looking to appoint a full-time</w:t>
      </w:r>
      <w:r w:rsidR="00B9333B">
        <w:rPr>
          <w:rFonts w:ascii="Arial" w:eastAsia="Times New Roman" w:hAnsi="Arial" w:cs="Arial"/>
          <w:color w:val="333333"/>
          <w:lang w:eastAsia="en-GB"/>
        </w:rPr>
        <w:t xml:space="preserve">, </w:t>
      </w:r>
      <w:r>
        <w:rPr>
          <w:rFonts w:ascii="Arial" w:eastAsia="Times New Roman" w:hAnsi="Arial" w:cs="Arial"/>
          <w:color w:val="333333"/>
          <w:lang w:eastAsia="en-GB"/>
        </w:rPr>
        <w:t xml:space="preserve">enthusiastic and </w:t>
      </w:r>
      <w:r>
        <w:rPr>
          <w:rFonts w:ascii="Arial" w:hAnsi="Arial" w:cs="Arial"/>
        </w:rPr>
        <w:t xml:space="preserve">confident person, who </w:t>
      </w:r>
      <w:r>
        <w:rPr>
          <w:rFonts w:ascii="Arial" w:eastAsia="Times New Roman" w:hAnsi="Arial" w:cs="Arial"/>
          <w:color w:val="333333"/>
          <w:lang w:eastAsia="en-GB"/>
        </w:rPr>
        <w:t xml:space="preserve">will work together with an existing dedicated and experienced team. We will expect you to encourage curiosity, independence and provide a secure environment in which children are motivated to reach their potential. The ideal </w:t>
      </w:r>
      <w:r w:rsidRPr="00D037E9">
        <w:rPr>
          <w:rFonts w:ascii="Arial" w:eastAsia="Times New Roman" w:hAnsi="Arial" w:cs="Arial"/>
          <w:color w:val="333333"/>
          <w:lang w:eastAsia="en-GB"/>
        </w:rPr>
        <w:t xml:space="preserve">candidate will be passionate about caring for the children, be able to use their initiative, and have excellent communication skills, both written and verbal. </w:t>
      </w:r>
      <w:r w:rsidR="00B9333B" w:rsidRPr="00B9333B">
        <w:rPr>
          <w:rFonts w:ascii="Arial" w:hAnsi="Arial" w:cs="Arial"/>
          <w:color w:val="222222"/>
          <w:shd w:val="clear" w:color="auto" w:fill="FFFFFF"/>
        </w:rPr>
        <w:t>A childcare qualification such as NVQ Level 3 in Childcare is desirable</w:t>
      </w:r>
      <w:r w:rsidRPr="00B9333B">
        <w:rPr>
          <w:rFonts w:ascii="Arial" w:eastAsia="Times New Roman" w:hAnsi="Arial" w:cs="Arial"/>
          <w:color w:val="333333"/>
          <w:lang w:eastAsia="en-GB"/>
        </w:rPr>
        <w:t>.</w:t>
      </w:r>
    </w:p>
    <w:p w14:paraId="0168D230" w14:textId="77777777" w:rsidR="00FA6413" w:rsidRPr="00D037E9" w:rsidRDefault="00FA6413" w:rsidP="00FA6413">
      <w:pPr>
        <w:shd w:val="clear" w:color="auto" w:fill="FFFFFF"/>
        <w:spacing w:after="270" w:line="240" w:lineRule="auto"/>
        <w:rPr>
          <w:rFonts w:ascii="Arial" w:eastAsia="Times New Roman" w:hAnsi="Arial" w:cs="Arial"/>
        </w:rPr>
      </w:pPr>
      <w:r w:rsidRPr="00D037E9">
        <w:rPr>
          <w:rFonts w:ascii="Arial" w:eastAsia="Times New Roman" w:hAnsi="Arial" w:cs="Arial"/>
          <w:color w:val="333333"/>
          <w:lang w:eastAsia="en-GB"/>
        </w:rPr>
        <w:t xml:space="preserve">Please contact Headmaster’s PA, Mrs C Baguley on 020 8866 0067 if you would like </w:t>
      </w:r>
      <w:r w:rsidR="00D037E9" w:rsidRPr="00D037E9">
        <w:rPr>
          <w:rFonts w:ascii="Arial" w:eastAsia="Times New Roman" w:hAnsi="Arial" w:cs="Arial"/>
          <w:color w:val="333333"/>
          <w:lang w:eastAsia="en-GB"/>
        </w:rPr>
        <w:t>further information</w:t>
      </w:r>
      <w:r w:rsidRPr="00D037E9">
        <w:rPr>
          <w:rFonts w:ascii="Arial" w:eastAsia="Times New Roman" w:hAnsi="Arial" w:cs="Arial"/>
          <w:color w:val="333333"/>
          <w:lang w:eastAsia="en-GB"/>
        </w:rPr>
        <w:t>.</w:t>
      </w:r>
    </w:p>
    <w:p w14:paraId="2D543B6D" w14:textId="77777777" w:rsidR="00FA6413" w:rsidRPr="00D037E9" w:rsidRDefault="00FA6413" w:rsidP="00FA6413">
      <w:pPr>
        <w:rPr>
          <w:rFonts w:ascii="Arial" w:hAnsi="Arial" w:cs="Arial"/>
        </w:rPr>
      </w:pPr>
      <w:r w:rsidRPr="00D037E9">
        <w:rPr>
          <w:rFonts w:ascii="Arial" w:hAnsi="Arial" w:cs="Arial"/>
        </w:rPr>
        <w:t xml:space="preserve">The hours of work are from 8.00 am - 4.00 pm Monday - Friday, Term Time only plus INSET days. </w:t>
      </w:r>
    </w:p>
    <w:p w14:paraId="1378A316" w14:textId="4D739F80" w:rsidR="00FA6413" w:rsidRDefault="00FA6413" w:rsidP="00FA6413">
      <w:pPr>
        <w:shd w:val="clear" w:color="auto" w:fill="FFFFFF"/>
        <w:spacing w:after="0" w:line="238" w:lineRule="atLeast"/>
        <w:textAlignment w:val="baseline"/>
        <w:outlineLvl w:val="2"/>
        <w:rPr>
          <w:rFonts w:ascii="Arial" w:eastAsia="Times New Roman" w:hAnsi="Arial" w:cs="Arial"/>
          <w:bCs/>
          <w:color w:val="FF0000"/>
          <w:bdr w:val="none" w:sz="0" w:space="0" w:color="auto" w:frame="1"/>
          <w:lang w:eastAsia="en-GB"/>
        </w:rPr>
      </w:pPr>
      <w:r w:rsidRPr="00D037E9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Applications should reach the School no later than Monday </w:t>
      </w:r>
      <w:r w:rsidR="00C71923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20</w:t>
      </w:r>
      <w:r w:rsidRPr="004508DF">
        <w:rPr>
          <w:rFonts w:ascii="Arial" w:eastAsia="Times New Roman" w:hAnsi="Arial" w:cs="Arial"/>
          <w:bCs/>
          <w:bdr w:val="none" w:sz="0" w:space="0" w:color="auto" w:frame="1"/>
          <w:vertAlign w:val="superscript"/>
          <w:lang w:eastAsia="en-GB"/>
        </w:rPr>
        <w:t>th</w:t>
      </w:r>
      <w:r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  <w:r w:rsidR="00531455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May</w:t>
      </w:r>
      <w:r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, 202</w:t>
      </w:r>
      <w:r w:rsidR="004508DF"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2</w:t>
      </w:r>
      <w:r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br/>
        <w:t xml:space="preserve">Interviews will be held during the week commencing Monday </w:t>
      </w:r>
      <w:r w:rsidR="00C71923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23</w:t>
      </w:r>
      <w:r w:rsidR="00C71923">
        <w:rPr>
          <w:rFonts w:ascii="Arial" w:eastAsia="Times New Roman" w:hAnsi="Arial" w:cs="Arial"/>
          <w:bCs/>
          <w:bdr w:val="none" w:sz="0" w:space="0" w:color="auto" w:frame="1"/>
          <w:vertAlign w:val="superscript"/>
          <w:lang w:eastAsia="en-GB"/>
        </w:rPr>
        <w:t>rd</w:t>
      </w:r>
      <w:r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 xml:space="preserve"> </w:t>
      </w:r>
      <w:r w:rsidR="00531455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May</w:t>
      </w:r>
      <w:r w:rsidRPr="004508DF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, 202</w:t>
      </w:r>
      <w:r w:rsidR="00531455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2</w:t>
      </w:r>
      <w:r w:rsidRPr="00D037E9">
        <w:rPr>
          <w:rFonts w:ascii="Arial" w:eastAsia="Times New Roman" w:hAnsi="Arial" w:cs="Arial"/>
          <w:bCs/>
          <w:bdr w:val="none" w:sz="0" w:space="0" w:color="auto" w:frame="1"/>
          <w:lang w:eastAsia="en-GB"/>
        </w:rPr>
        <w:t>.</w:t>
      </w:r>
    </w:p>
    <w:p w14:paraId="161543D8" w14:textId="77777777" w:rsidR="00FA6413" w:rsidRDefault="00FA6413" w:rsidP="00FA6413">
      <w:pPr>
        <w:shd w:val="clear" w:color="auto" w:fill="FFFFFF"/>
        <w:spacing w:after="0" w:line="238" w:lineRule="atLeast"/>
        <w:textAlignment w:val="baseline"/>
        <w:outlineLvl w:val="2"/>
        <w:rPr>
          <w:rFonts w:ascii="Arial" w:eastAsia="Times New Roman" w:hAnsi="Arial" w:cs="Arial"/>
          <w:bCs/>
          <w:color w:val="FF0000"/>
          <w:lang w:eastAsia="en-GB"/>
        </w:rPr>
      </w:pPr>
    </w:p>
    <w:p w14:paraId="48D8842E" w14:textId="77777777" w:rsidR="00FA6413" w:rsidRPr="00531455" w:rsidRDefault="00FA6413" w:rsidP="00FA6413">
      <w:pPr>
        <w:spacing w:after="0" w:line="240" w:lineRule="auto"/>
        <w:jc w:val="center"/>
        <w:rPr>
          <w:rFonts w:ascii="Arial" w:eastAsia="Times New Roman" w:hAnsi="Arial" w:cs="Arial"/>
          <w:lang w:val="pt-BR"/>
        </w:rPr>
      </w:pPr>
      <w:proofErr w:type="spellStart"/>
      <w:r w:rsidRPr="00531455">
        <w:rPr>
          <w:rFonts w:ascii="Arial" w:eastAsia="Times New Roman" w:hAnsi="Arial" w:cs="Arial"/>
          <w:lang w:val="pt-BR"/>
        </w:rPr>
        <w:t>Tel</w:t>
      </w:r>
      <w:proofErr w:type="spellEnd"/>
      <w:r w:rsidRPr="00531455">
        <w:rPr>
          <w:rFonts w:ascii="Arial" w:eastAsia="Times New Roman" w:hAnsi="Arial" w:cs="Arial"/>
          <w:lang w:val="pt-BR"/>
        </w:rPr>
        <w:t>:  020 8866 0067</w:t>
      </w:r>
    </w:p>
    <w:p w14:paraId="3553BE94" w14:textId="77777777" w:rsidR="00FA6413" w:rsidRPr="00531455" w:rsidRDefault="00FA6413" w:rsidP="00FA6413">
      <w:pPr>
        <w:spacing w:after="0" w:line="240" w:lineRule="auto"/>
        <w:jc w:val="center"/>
        <w:rPr>
          <w:rFonts w:ascii="Arial" w:eastAsia="Times New Roman" w:hAnsi="Arial" w:cs="Arial"/>
          <w:lang w:val="pt-BR"/>
        </w:rPr>
      </w:pPr>
      <w:r w:rsidRPr="00531455">
        <w:rPr>
          <w:rFonts w:ascii="Arial" w:eastAsia="Times New Roman" w:hAnsi="Arial" w:cs="Arial"/>
          <w:lang w:val="pt-BR"/>
        </w:rPr>
        <w:t xml:space="preserve">E-mail:  </w:t>
      </w:r>
      <w:hyperlink r:id="rId5" w:tgtFrame="_blank" w:history="1">
        <w:r w:rsidRPr="00531455">
          <w:rPr>
            <w:rStyle w:val="Hyperlink"/>
            <w:rFonts w:ascii="Arial" w:eastAsia="Times New Roman" w:hAnsi="Arial" w:cs="Arial"/>
            <w:lang w:val="pt-BR"/>
          </w:rPr>
          <w:t>office@st-johns.org.uk</w:t>
        </w:r>
      </w:hyperlink>
    </w:p>
    <w:p w14:paraId="68C2F819" w14:textId="77777777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Website:  </w:t>
      </w:r>
      <w:hyperlink r:id="rId6" w:tgtFrame="_blank" w:history="1">
        <w:r>
          <w:rPr>
            <w:rStyle w:val="Hyperlink"/>
            <w:rFonts w:ascii="Arial" w:eastAsia="Times New Roman" w:hAnsi="Arial" w:cs="Arial"/>
          </w:rPr>
          <w:t>www.st-johns.org.uk</w:t>
        </w:r>
      </w:hyperlink>
    </w:p>
    <w:p w14:paraId="1AB4CA19" w14:textId="77777777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24B9F3F4" w14:textId="77777777" w:rsidR="00FA6413" w:rsidRDefault="00FA6413" w:rsidP="00FA64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proofErr w:type="gramStart"/>
      <w:r>
        <w:rPr>
          <w:rFonts w:ascii="Arial" w:eastAsia="Times New Roman" w:hAnsi="Arial" w:cs="Arial"/>
        </w:rPr>
        <w:t>School</w:t>
      </w:r>
      <w:proofErr w:type="gramEnd"/>
      <w:r>
        <w:rPr>
          <w:rFonts w:ascii="Arial" w:eastAsia="Times New Roman" w:hAnsi="Arial" w:cs="Arial"/>
        </w:rPr>
        <w:t xml:space="preserve"> is committed to safeguarding and promoting the welfare of children and young people.  The successful candidate will be subject to an enhanced check for Regulated Activity from the DBS.</w:t>
      </w:r>
    </w:p>
    <w:p w14:paraId="0CD0AD70" w14:textId="77777777" w:rsidR="00FA6413" w:rsidRDefault="00FA6413" w:rsidP="00FA6413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(A Merchant Taylors’ Educational Trust School)</w:t>
      </w:r>
    </w:p>
    <w:p w14:paraId="3C9A5457" w14:textId="133534F0" w:rsidR="00860D56" w:rsidRDefault="00860D56"/>
    <w:p w14:paraId="035BEA0B" w14:textId="77777777" w:rsidR="00B9333B" w:rsidRDefault="00B9333B"/>
    <w:sectPr w:rsidR="00B9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13"/>
    <w:rsid w:val="004508DF"/>
    <w:rsid w:val="00531455"/>
    <w:rsid w:val="00860D56"/>
    <w:rsid w:val="008704D1"/>
    <w:rsid w:val="00944FE3"/>
    <w:rsid w:val="00B43681"/>
    <w:rsid w:val="00B9333B"/>
    <w:rsid w:val="00C71923"/>
    <w:rsid w:val="00D037E9"/>
    <w:rsid w:val="00F976E7"/>
    <w:rsid w:val="00F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7B02"/>
  <w15:chartTrackingRefBased/>
  <w15:docId w15:val="{DC9A59EB-33A9-4ADE-AF2D-5F27A13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johns.org.uk" TargetMode="External"/><Relationship Id="rId5" Type="http://schemas.openxmlformats.org/officeDocument/2006/relationships/hyperlink" Target="mailto:office@st-john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Morgan</dc:creator>
  <cp:keywords/>
  <dc:description/>
  <cp:lastModifiedBy>Philip Savage</cp:lastModifiedBy>
  <cp:revision>5</cp:revision>
  <dcterms:created xsi:type="dcterms:W3CDTF">2022-03-16T15:01:00Z</dcterms:created>
  <dcterms:modified xsi:type="dcterms:W3CDTF">2022-05-10T17:05:00Z</dcterms:modified>
</cp:coreProperties>
</file>